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12B" w:rsidRPr="0079354D" w:rsidRDefault="00B5112B" w:rsidP="00B5112B">
      <w:pPr>
        <w:jc w:val="center"/>
        <w:rPr>
          <w:b/>
          <w:sz w:val="32"/>
          <w:szCs w:val="32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41711497" wp14:editId="2A2FAE5D">
            <wp:simplePos x="0" y="0"/>
            <wp:positionH relativeFrom="column">
              <wp:posOffset>4129405</wp:posOffset>
            </wp:positionH>
            <wp:positionV relativeFrom="paragraph">
              <wp:posOffset>-578062</wp:posOffset>
            </wp:positionV>
            <wp:extent cx="2037715" cy="2026920"/>
            <wp:effectExtent l="0" t="0" r="635" b="0"/>
            <wp:wrapTight wrapText="bothSides">
              <wp:wrapPolygon edited="0">
                <wp:start x="0" y="0"/>
                <wp:lineTo x="0" y="21316"/>
                <wp:lineTo x="21405" y="21316"/>
                <wp:lineTo x="21405" y="0"/>
                <wp:lineTo x="0" y="0"/>
              </wp:wrapPolygon>
            </wp:wrapTight>
            <wp:docPr id="1" name="Obrázek 1" descr="Výsledek obrázku pro chem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chem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715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  <w:szCs w:val="32"/>
        </w:rPr>
        <w:t>VĚDECKÉ POKUSY – 5</w:t>
      </w:r>
      <w:r w:rsidRPr="0079354D">
        <w:rPr>
          <w:b/>
          <w:sz w:val="32"/>
          <w:szCs w:val="32"/>
        </w:rPr>
        <w:t>. lekce</w:t>
      </w:r>
      <w:r w:rsidRPr="00DD5279">
        <w:t xml:space="preserve"> </w:t>
      </w:r>
    </w:p>
    <w:p w:rsidR="00B5112B" w:rsidRDefault="00B5112B" w:rsidP="00B5112B">
      <w:pPr>
        <w:spacing w:line="360" w:lineRule="auto"/>
      </w:pPr>
      <w:r w:rsidRPr="00966E0B">
        <w:rPr>
          <w:u w:val="single"/>
        </w:rPr>
        <w:t>Téma</w:t>
      </w:r>
      <w:r w:rsidRPr="00540CC7">
        <w:t>:</w:t>
      </w:r>
    </w:p>
    <w:p w:rsidR="00F06268" w:rsidRPr="00F06268" w:rsidRDefault="00F06268" w:rsidP="00B5112B">
      <w:pPr>
        <w:spacing w:line="360" w:lineRule="auto"/>
        <w:rPr>
          <w:b/>
        </w:rPr>
      </w:pPr>
      <w:r>
        <w:t xml:space="preserve">Věda, která zkoumá otisky prstů se </w:t>
      </w:r>
      <w:proofErr w:type="gramStart"/>
      <w:r>
        <w:t>nazývá ............................................ Každý</w:t>
      </w:r>
      <w:proofErr w:type="gramEnd"/>
      <w:r>
        <w:t xml:space="preserve"> jedinec má své otisky ............................................., a po celý život stejné, takže je lze využít k identifikaci osob. </w:t>
      </w:r>
      <w:r w:rsidRPr="00F06268">
        <w:rPr>
          <w:rFonts w:cs="Arial"/>
          <w:color w:val="252525"/>
          <w:shd w:val="clear" w:color="auto" w:fill="FFFFFF"/>
        </w:rPr>
        <w:t xml:space="preserve">Daktyloskopické stopy zanechává člověk díky tomu, že dlaně jsou trvale </w:t>
      </w:r>
      <w:proofErr w:type="gramStart"/>
      <w:r w:rsidRPr="00F06268">
        <w:rPr>
          <w:rFonts w:cs="Arial"/>
          <w:color w:val="252525"/>
          <w:shd w:val="clear" w:color="auto" w:fill="FFFFFF"/>
        </w:rPr>
        <w:t xml:space="preserve">jemně </w:t>
      </w:r>
      <w:bookmarkStart w:id="0" w:name="_GoBack"/>
      <w:bookmarkEnd w:id="0"/>
      <w:r>
        <w:rPr>
          <w:rFonts w:cs="Arial"/>
          <w:color w:val="252525"/>
          <w:shd w:val="clear" w:color="auto" w:fill="FFFFFF"/>
        </w:rPr>
        <w:t>...............................</w:t>
      </w:r>
      <w:r w:rsidRPr="00F06268">
        <w:rPr>
          <w:rFonts w:cs="Arial"/>
          <w:color w:val="252525"/>
          <w:shd w:val="clear" w:color="auto" w:fill="FFFFFF"/>
        </w:rPr>
        <w:t xml:space="preserve"> a tento</w:t>
      </w:r>
      <w:proofErr w:type="gramEnd"/>
      <w:r w:rsidRPr="00F06268">
        <w:rPr>
          <w:rStyle w:val="apple-converted-space"/>
          <w:rFonts w:cs="Arial"/>
          <w:color w:val="252525"/>
          <w:shd w:val="clear" w:color="auto" w:fill="FFFFFF"/>
        </w:rPr>
        <w:t> </w:t>
      </w:r>
      <w:r w:rsidRPr="00F06268">
        <w:rPr>
          <w:rFonts w:cs="Arial"/>
          <w:shd w:val="clear" w:color="auto" w:fill="FFFFFF"/>
        </w:rPr>
        <w:t>pot</w:t>
      </w:r>
      <w:r w:rsidRPr="00F06268">
        <w:rPr>
          <w:rStyle w:val="apple-converted-space"/>
          <w:rFonts w:cs="Arial"/>
          <w:color w:val="252525"/>
          <w:shd w:val="clear" w:color="auto" w:fill="FFFFFF"/>
        </w:rPr>
        <w:t> </w:t>
      </w:r>
      <w:r w:rsidRPr="00F06268">
        <w:rPr>
          <w:rFonts w:cs="Arial"/>
          <w:color w:val="252525"/>
          <w:shd w:val="clear" w:color="auto" w:fill="FFFFFF"/>
        </w:rPr>
        <w:t xml:space="preserve">zůstává na povrchu předmětů, které člověk uchopil, nebo na materiálech, kterých se dotkl nebo přidržel. Taková stopa se pak dá zviditelnit fyzikálními nebo chemickými metodami. Daktyloskopie zkoumá jakékoli změny v průběhu papilárních linií (tzv. </w:t>
      </w:r>
      <w:proofErr w:type="spellStart"/>
      <w:r w:rsidRPr="00F06268">
        <w:rPr>
          <w:rFonts w:cs="Arial"/>
          <w:color w:val="252525"/>
          <w:shd w:val="clear" w:color="auto" w:fill="FFFFFF"/>
        </w:rPr>
        <w:t>markanty</w:t>
      </w:r>
      <w:proofErr w:type="spellEnd"/>
      <w:r w:rsidRPr="00F06268">
        <w:rPr>
          <w:rFonts w:cs="Arial"/>
          <w:color w:val="252525"/>
          <w:shd w:val="clear" w:color="auto" w:fill="FFFFFF"/>
        </w:rPr>
        <w:t xml:space="preserve">). Shoda otisku se potvrdí při shodě 10 až 15 </w:t>
      </w:r>
      <w:proofErr w:type="spellStart"/>
      <w:r w:rsidRPr="00F06268">
        <w:rPr>
          <w:rFonts w:cs="Arial"/>
          <w:color w:val="252525"/>
          <w:shd w:val="clear" w:color="auto" w:fill="FFFFFF"/>
        </w:rPr>
        <w:t>markantů</w:t>
      </w:r>
      <w:proofErr w:type="spellEnd"/>
      <w:r w:rsidRPr="00F06268">
        <w:rPr>
          <w:rFonts w:cs="Arial"/>
          <w:color w:val="252525"/>
          <w:shd w:val="clear" w:color="auto" w:fill="FFFFFF"/>
        </w:rPr>
        <w:t>.</w:t>
      </w:r>
      <w:r w:rsidRPr="00F06268">
        <w:t xml:space="preserve"> </w:t>
      </w:r>
    </w:p>
    <w:p w:rsidR="00B5112B" w:rsidRPr="0087109D" w:rsidRDefault="00B5112B" w:rsidP="00B5112B">
      <w:pPr>
        <w:spacing w:line="360" w:lineRule="auto"/>
        <w:rPr>
          <w:b/>
          <w:u w:val="single"/>
        </w:rPr>
      </w:pPr>
      <w:r w:rsidRPr="00966E0B">
        <w:rPr>
          <w:u w:val="single"/>
        </w:rPr>
        <w:t>Úkol</w:t>
      </w:r>
      <w:r>
        <w:rPr>
          <w:u w:val="single"/>
        </w:rPr>
        <w:t xml:space="preserve"> </w:t>
      </w:r>
      <w:proofErr w:type="gramStart"/>
      <w:r>
        <w:rPr>
          <w:u w:val="single"/>
        </w:rPr>
        <w:t>č.1</w:t>
      </w:r>
      <w:r w:rsidRPr="00966E0B">
        <w:t>:</w:t>
      </w:r>
      <w:proofErr w:type="gramEnd"/>
      <w:r>
        <w:t xml:space="preserve"> </w:t>
      </w:r>
      <w:r>
        <w:rPr>
          <w:b/>
          <w:u w:val="single"/>
        </w:rPr>
        <w:t>Snímání otisků prstů</w:t>
      </w:r>
    </w:p>
    <w:p w:rsidR="00B5112B" w:rsidRDefault="00B5112B" w:rsidP="00B5112B">
      <w:pPr>
        <w:spacing w:line="360" w:lineRule="auto"/>
        <w:ind w:left="1080" w:hanging="1080"/>
      </w:pPr>
      <w:r w:rsidRPr="00966E0B">
        <w:rPr>
          <w:u w:val="single"/>
        </w:rPr>
        <w:t>Pomůcky</w:t>
      </w:r>
      <w:r w:rsidRPr="00966E0B">
        <w:t>:</w:t>
      </w:r>
      <w:r>
        <w:t xml:space="preserve"> </w:t>
      </w:r>
    </w:p>
    <w:p w:rsidR="00B5112B" w:rsidRDefault="00B5112B" w:rsidP="00B5112B">
      <w:pPr>
        <w:tabs>
          <w:tab w:val="left" w:pos="1533"/>
        </w:tabs>
        <w:spacing w:line="360" w:lineRule="auto"/>
      </w:pPr>
    </w:p>
    <w:p w:rsidR="00B5112B" w:rsidRDefault="00B5112B" w:rsidP="00B5112B">
      <w:pPr>
        <w:ind w:left="851" w:hanging="851"/>
        <w:jc w:val="both"/>
      </w:pPr>
      <w:r w:rsidRPr="00D9149A">
        <w:rPr>
          <w:u w:val="single"/>
        </w:rPr>
        <w:t>Postup</w:t>
      </w:r>
      <w:r>
        <w:t xml:space="preserve">: </w:t>
      </w:r>
      <w:r>
        <w:t xml:space="preserve">1. Do čtverců v pozorování sejmy otisky z levého palce svých spolužáků. Proveď to tak, že uchopíš jejich palec, nejprve jej přiložíš na tiskařskou podušku a pak prst pomalu převalíš na papíru zleva doprava. </w:t>
      </w:r>
    </w:p>
    <w:p w:rsidR="00B5112B" w:rsidRDefault="00B5112B" w:rsidP="00B5112B">
      <w:pPr>
        <w:ind w:left="851" w:hanging="851"/>
        <w:jc w:val="both"/>
      </w:pPr>
      <w:r w:rsidRPr="00B5112B">
        <w:tab/>
      </w:r>
      <w:r>
        <w:t>2. Otiskni svůj levý palec na připravenou kartičku.</w:t>
      </w:r>
    </w:p>
    <w:p w:rsidR="00B5112B" w:rsidRDefault="00B5112B" w:rsidP="00B5112B">
      <w:pPr>
        <w:ind w:left="851" w:hanging="851"/>
        <w:jc w:val="both"/>
      </w:pPr>
      <w:r>
        <w:tab/>
        <w:t>3. Pomocí lupy vyhledej útvary na papilárních liniích v otisku a připiš je k otiskům v tabulce.</w:t>
      </w:r>
    </w:p>
    <w:p w:rsidR="00B5112B" w:rsidRDefault="00B5112B" w:rsidP="00EE5FAD">
      <w:pPr>
        <w:ind w:left="851" w:hanging="851"/>
        <w:jc w:val="both"/>
      </w:pPr>
      <w:r w:rsidRPr="00B5112B">
        <w:rPr>
          <w:u w:val="single"/>
        </w:rPr>
        <w:t>Pozorování</w:t>
      </w:r>
      <w:r>
        <w:t xml:space="preserve">: </w:t>
      </w:r>
      <w:r w:rsidRPr="004511DA">
        <w:rPr>
          <w:vertAlign w:val="subscript"/>
        </w:rPr>
        <w:t xml:space="preserve"> </w:t>
      </w:r>
    </w:p>
    <w:tbl>
      <w:tblPr>
        <w:tblStyle w:val="Mkatabulky"/>
        <w:tblW w:w="9889" w:type="dxa"/>
        <w:tblInd w:w="-459" w:type="dxa"/>
        <w:tblLook w:val="04A0" w:firstRow="1" w:lastRow="0" w:firstColumn="1" w:lastColumn="0" w:noHBand="0" w:noVBand="1"/>
      </w:tblPr>
      <w:tblGrid>
        <w:gridCol w:w="959"/>
        <w:gridCol w:w="1735"/>
        <w:gridCol w:w="1842"/>
        <w:gridCol w:w="1701"/>
        <w:gridCol w:w="1843"/>
        <w:gridCol w:w="1809"/>
      </w:tblGrid>
      <w:tr w:rsidR="00B5112B" w:rsidTr="00B5112B">
        <w:tc>
          <w:tcPr>
            <w:tcW w:w="959" w:type="dxa"/>
          </w:tcPr>
          <w:p w:rsidR="00B5112B" w:rsidRDefault="00B5112B">
            <w:r>
              <w:t>jméno:</w:t>
            </w:r>
          </w:p>
        </w:tc>
        <w:tc>
          <w:tcPr>
            <w:tcW w:w="1735" w:type="dxa"/>
          </w:tcPr>
          <w:p w:rsidR="00B5112B" w:rsidRDefault="00B5112B"/>
          <w:p w:rsidR="00B5112B" w:rsidRDefault="00B5112B"/>
        </w:tc>
        <w:tc>
          <w:tcPr>
            <w:tcW w:w="1842" w:type="dxa"/>
          </w:tcPr>
          <w:p w:rsidR="00B5112B" w:rsidRDefault="00B5112B"/>
        </w:tc>
        <w:tc>
          <w:tcPr>
            <w:tcW w:w="1701" w:type="dxa"/>
          </w:tcPr>
          <w:p w:rsidR="00B5112B" w:rsidRDefault="00B5112B"/>
        </w:tc>
        <w:tc>
          <w:tcPr>
            <w:tcW w:w="1843" w:type="dxa"/>
          </w:tcPr>
          <w:p w:rsidR="00B5112B" w:rsidRDefault="00B5112B"/>
        </w:tc>
        <w:tc>
          <w:tcPr>
            <w:tcW w:w="1809" w:type="dxa"/>
          </w:tcPr>
          <w:p w:rsidR="00B5112B" w:rsidRDefault="00B5112B"/>
        </w:tc>
      </w:tr>
      <w:tr w:rsidR="00B5112B" w:rsidTr="00B5112B">
        <w:tc>
          <w:tcPr>
            <w:tcW w:w="959" w:type="dxa"/>
          </w:tcPr>
          <w:p w:rsidR="00B5112B" w:rsidRDefault="00B5112B">
            <w:r>
              <w:t>otisk:</w:t>
            </w:r>
          </w:p>
        </w:tc>
        <w:tc>
          <w:tcPr>
            <w:tcW w:w="1735" w:type="dxa"/>
          </w:tcPr>
          <w:p w:rsidR="00B5112B" w:rsidRDefault="00B5112B"/>
          <w:p w:rsidR="00B5112B" w:rsidRDefault="00B5112B"/>
          <w:p w:rsidR="00B5112B" w:rsidRDefault="00B5112B"/>
          <w:p w:rsidR="00B5112B" w:rsidRDefault="00B5112B"/>
          <w:p w:rsidR="00B5112B" w:rsidRDefault="00B5112B"/>
          <w:p w:rsidR="00B5112B" w:rsidRDefault="00B5112B"/>
          <w:p w:rsidR="00B5112B" w:rsidRDefault="00B5112B"/>
        </w:tc>
        <w:tc>
          <w:tcPr>
            <w:tcW w:w="1842" w:type="dxa"/>
          </w:tcPr>
          <w:p w:rsidR="00B5112B" w:rsidRDefault="00B5112B"/>
        </w:tc>
        <w:tc>
          <w:tcPr>
            <w:tcW w:w="1701" w:type="dxa"/>
          </w:tcPr>
          <w:p w:rsidR="00B5112B" w:rsidRDefault="00B5112B"/>
        </w:tc>
        <w:tc>
          <w:tcPr>
            <w:tcW w:w="1843" w:type="dxa"/>
          </w:tcPr>
          <w:p w:rsidR="00B5112B" w:rsidRDefault="00B5112B"/>
        </w:tc>
        <w:tc>
          <w:tcPr>
            <w:tcW w:w="1809" w:type="dxa"/>
          </w:tcPr>
          <w:p w:rsidR="00B5112B" w:rsidRDefault="00B5112B"/>
        </w:tc>
      </w:tr>
      <w:tr w:rsidR="00B5112B" w:rsidTr="00B5112B">
        <w:tc>
          <w:tcPr>
            <w:tcW w:w="959" w:type="dxa"/>
          </w:tcPr>
          <w:p w:rsidR="00B5112B" w:rsidRDefault="00B5112B" w:rsidP="004F6E8D">
            <w:r>
              <w:t>útvary:</w:t>
            </w:r>
          </w:p>
        </w:tc>
        <w:tc>
          <w:tcPr>
            <w:tcW w:w="1735" w:type="dxa"/>
          </w:tcPr>
          <w:p w:rsidR="00B5112B" w:rsidRDefault="00B5112B" w:rsidP="004F6E8D"/>
          <w:p w:rsidR="00B5112B" w:rsidRDefault="00B5112B" w:rsidP="004F6E8D"/>
          <w:p w:rsidR="00B5112B" w:rsidRDefault="00B5112B" w:rsidP="004F6E8D"/>
          <w:p w:rsidR="00B5112B" w:rsidRDefault="00B5112B" w:rsidP="004F6E8D"/>
          <w:p w:rsidR="00B5112B" w:rsidRDefault="00B5112B" w:rsidP="004F6E8D"/>
        </w:tc>
        <w:tc>
          <w:tcPr>
            <w:tcW w:w="1842" w:type="dxa"/>
          </w:tcPr>
          <w:p w:rsidR="00B5112B" w:rsidRDefault="00B5112B" w:rsidP="004F6E8D"/>
        </w:tc>
        <w:tc>
          <w:tcPr>
            <w:tcW w:w="1701" w:type="dxa"/>
          </w:tcPr>
          <w:p w:rsidR="00B5112B" w:rsidRDefault="00B5112B" w:rsidP="004F6E8D"/>
        </w:tc>
        <w:tc>
          <w:tcPr>
            <w:tcW w:w="1843" w:type="dxa"/>
          </w:tcPr>
          <w:p w:rsidR="00B5112B" w:rsidRDefault="00B5112B" w:rsidP="004F6E8D"/>
        </w:tc>
        <w:tc>
          <w:tcPr>
            <w:tcW w:w="1809" w:type="dxa"/>
          </w:tcPr>
          <w:p w:rsidR="00B5112B" w:rsidRDefault="00B5112B" w:rsidP="004F6E8D"/>
        </w:tc>
      </w:tr>
    </w:tbl>
    <w:p w:rsidR="00E149AA" w:rsidRDefault="00E149AA"/>
    <w:p w:rsidR="00EE5FAD" w:rsidRPr="00EE5FAD" w:rsidRDefault="00EE5FAD">
      <w:r w:rsidRPr="00F06268">
        <w:rPr>
          <w:noProof/>
          <w:u w:val="single"/>
          <w:lang w:eastAsia="cs-CZ"/>
        </w:rPr>
        <w:drawing>
          <wp:anchor distT="0" distB="0" distL="114300" distR="114300" simplePos="0" relativeHeight="251660288" behindDoc="1" locked="0" layoutInCell="1" allowOverlap="1" wp14:anchorId="59BD3CEA" wp14:editId="4BD6BC8A">
            <wp:simplePos x="0" y="0"/>
            <wp:positionH relativeFrom="column">
              <wp:posOffset>283845</wp:posOffset>
            </wp:positionH>
            <wp:positionV relativeFrom="paragraph">
              <wp:posOffset>152188</wp:posOffset>
            </wp:positionV>
            <wp:extent cx="4961255" cy="1610995"/>
            <wp:effectExtent l="0" t="0" r="0" b="825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1255" cy="1610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6268">
        <w:rPr>
          <w:u w:val="single"/>
        </w:rPr>
        <w:t xml:space="preserve">Přiřaď správné názvy pod daktyloskopické útvary: </w:t>
      </w:r>
      <w:r>
        <w:t>koncentrický vír</w:t>
      </w:r>
      <w:r>
        <w:t>,</w:t>
      </w:r>
      <w:r w:rsidRPr="00EE5FAD">
        <w:t xml:space="preserve"> </w:t>
      </w:r>
      <w:r w:rsidR="00F06268">
        <w:t>plochý oblouk,</w:t>
      </w:r>
      <w:r w:rsidRPr="00EE5FAD">
        <w:t xml:space="preserve"> </w:t>
      </w:r>
      <w:r>
        <w:t>levá smyčka</w:t>
      </w:r>
      <w:r w:rsidRPr="00EE5FAD">
        <w:t>,</w:t>
      </w:r>
      <w:r>
        <w:t xml:space="preserve"> </w:t>
      </w:r>
      <w:proofErr w:type="spellStart"/>
      <w:r w:rsidR="00F06268">
        <w:t>dvojsmyčka</w:t>
      </w:r>
      <w:proofErr w:type="spellEnd"/>
      <w:r w:rsidR="00F06268">
        <w:t xml:space="preserve">, </w:t>
      </w:r>
      <w:r>
        <w:t xml:space="preserve">pravá smyčka, </w:t>
      </w:r>
      <w:r w:rsidR="00F06268">
        <w:t>spirální vír,</w:t>
      </w:r>
      <w:r w:rsidR="00F06268" w:rsidRPr="00F06268">
        <w:t xml:space="preserve"> </w:t>
      </w:r>
      <w:r w:rsidR="00F06268" w:rsidRPr="00EE5FAD">
        <w:t>stanový oblouk</w:t>
      </w:r>
      <w:r w:rsidR="00F06268" w:rsidRPr="00EE5FAD">
        <w:t xml:space="preserve"> </w:t>
      </w:r>
      <w:r w:rsidRPr="00EE5FAD">
        <w:br w:type="page"/>
      </w:r>
    </w:p>
    <w:p w:rsidR="00B5112B" w:rsidRPr="0087109D" w:rsidRDefault="00B5112B" w:rsidP="00B5112B">
      <w:pPr>
        <w:spacing w:line="360" w:lineRule="auto"/>
        <w:rPr>
          <w:b/>
          <w:u w:val="single"/>
        </w:rPr>
      </w:pPr>
      <w:r w:rsidRPr="00966E0B">
        <w:rPr>
          <w:u w:val="single"/>
        </w:rPr>
        <w:lastRenderedPageBreak/>
        <w:t>Úkol</w:t>
      </w:r>
      <w:r>
        <w:rPr>
          <w:u w:val="single"/>
        </w:rPr>
        <w:t xml:space="preserve"> </w:t>
      </w:r>
      <w:proofErr w:type="gramStart"/>
      <w:r>
        <w:rPr>
          <w:u w:val="single"/>
        </w:rPr>
        <w:t>č.2</w:t>
      </w:r>
      <w:r w:rsidRPr="00966E0B">
        <w:t>:</w:t>
      </w:r>
      <w:proofErr w:type="gramEnd"/>
      <w:r>
        <w:t xml:space="preserve"> </w:t>
      </w:r>
      <w:r>
        <w:rPr>
          <w:b/>
          <w:u w:val="single"/>
        </w:rPr>
        <w:t>Zjištění totožnosti pachatele pomocí daktyloskopie</w:t>
      </w:r>
    </w:p>
    <w:p w:rsidR="00B5112B" w:rsidRDefault="00B5112B" w:rsidP="00141D64">
      <w:pPr>
        <w:jc w:val="both"/>
      </w:pPr>
      <w:r>
        <w:t>Neznámý pachatel odcizil třídní knihu vaší třídy. Na místě činu byl sejmut</w:t>
      </w:r>
      <w:r w:rsidR="00141D64">
        <w:t xml:space="preserve"> tento otisk prstu. Urči totožnost pachatele na základě kartotéky otisků z úkolu </w:t>
      </w:r>
      <w:proofErr w:type="gramStart"/>
      <w:r w:rsidR="00141D64">
        <w:t>č.1.</w:t>
      </w:r>
      <w:proofErr w:type="gramEnd"/>
      <w:r w:rsidR="00141D64">
        <w:t xml:space="preserve"> </w:t>
      </w:r>
    </w:p>
    <w:p w:rsidR="00141D64" w:rsidRDefault="00141D64" w:rsidP="00141D64">
      <w:pPr>
        <w:jc w:val="both"/>
      </w:pPr>
      <w:r>
        <w:t xml:space="preserve">Otisk:                                                                       Pachatel: </w:t>
      </w:r>
    </w:p>
    <w:p w:rsidR="00141D64" w:rsidRDefault="00141D64" w:rsidP="00141D64">
      <w:pPr>
        <w:jc w:val="both"/>
      </w:pPr>
    </w:p>
    <w:sectPr w:rsidR="00141D64" w:rsidSect="00F0626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676"/>
    <w:rsid w:val="00141D64"/>
    <w:rsid w:val="00AC3676"/>
    <w:rsid w:val="00B5112B"/>
    <w:rsid w:val="00E149AA"/>
    <w:rsid w:val="00EE5FAD"/>
    <w:rsid w:val="00F0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11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51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E5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5FA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F06268"/>
  </w:style>
  <w:style w:type="character" w:styleId="Hypertextovodkaz">
    <w:name w:val="Hyperlink"/>
    <w:basedOn w:val="Standardnpsmoodstavce"/>
    <w:uiPriority w:val="99"/>
    <w:semiHidden/>
    <w:unhideWhenUsed/>
    <w:rsid w:val="00F0626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11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51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E5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5FA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F06268"/>
  </w:style>
  <w:style w:type="character" w:styleId="Hypertextovodkaz">
    <w:name w:val="Hyperlink"/>
    <w:basedOn w:val="Standardnpsmoodstavce"/>
    <w:uiPriority w:val="99"/>
    <w:semiHidden/>
    <w:unhideWhenUsed/>
    <w:rsid w:val="00F06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236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Jitušák</dc:creator>
  <cp:keywords/>
  <dc:description/>
  <cp:lastModifiedBy>Jitušák</cp:lastModifiedBy>
  <cp:revision>2</cp:revision>
  <dcterms:created xsi:type="dcterms:W3CDTF">2016-11-10T12:19:00Z</dcterms:created>
  <dcterms:modified xsi:type="dcterms:W3CDTF">2016-11-10T12:57:00Z</dcterms:modified>
</cp:coreProperties>
</file>